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AC" w:rsidRPr="00BC3FDD" w:rsidRDefault="002C39AC" w:rsidP="00BC3FDD">
      <w:pPr>
        <w:rPr>
          <w:rFonts w:ascii="Bookman Old Style" w:hAnsi="Bookman Old Style"/>
          <w:i/>
          <w:sz w:val="24"/>
          <w:szCs w:val="24"/>
        </w:rPr>
      </w:pPr>
    </w:p>
    <w:p w:rsidR="008D32A2" w:rsidRPr="00C97E05" w:rsidRDefault="008D32A2" w:rsidP="00071458">
      <w:pPr>
        <w:pStyle w:val="ListParagraph"/>
        <w:rPr>
          <w:rFonts w:ascii="Bookman Old Style" w:hAnsi="Bookman Old Style"/>
          <w:i/>
          <w:color w:val="000000" w:themeColor="text1"/>
          <w:sz w:val="28"/>
          <w:szCs w:val="28"/>
        </w:rPr>
      </w:pPr>
      <w:r w:rsidRPr="00C97E05">
        <w:rPr>
          <w:rFonts w:ascii="Bookman Old Style" w:hAnsi="Bookman Old Style"/>
          <w:i/>
          <w:color w:val="000000" w:themeColor="text1"/>
          <w:sz w:val="28"/>
          <w:szCs w:val="28"/>
        </w:rPr>
        <w:t>-</w:t>
      </w:r>
      <w:r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RIBOLOVNI REŽIM </w:t>
      </w:r>
      <w:r w:rsidR="00B92522"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>ZA</w:t>
      </w:r>
      <w:r w:rsidR="00B92522" w:rsidRPr="00C97E05">
        <w:rPr>
          <w:rFonts w:ascii="Bookman Old Style" w:hAnsi="Bookman Old Style"/>
          <w:i/>
          <w:color w:val="FF0000"/>
          <w:sz w:val="32"/>
          <w:szCs w:val="32"/>
        </w:rPr>
        <w:t xml:space="preserve"> </w:t>
      </w:r>
      <w:r w:rsidR="00B92522" w:rsidRPr="00C97E05"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  <w:t>LOKVARSKO JEZERO</w:t>
      </w:r>
      <w:r w:rsidRPr="00C97E05">
        <w:rPr>
          <w:rFonts w:ascii="Bookman Old Style" w:hAnsi="Bookman Old Style"/>
          <w:i/>
          <w:color w:val="FF0000"/>
          <w:sz w:val="32"/>
          <w:szCs w:val="32"/>
        </w:rPr>
        <w:t xml:space="preserve"> </w:t>
      </w:r>
      <w:r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>u 2018</w:t>
      </w:r>
      <w:r w:rsidR="00D76848"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>.</w:t>
      </w:r>
      <w:r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g. </w:t>
      </w:r>
      <w:r w:rsidR="00B92522"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>-</w:t>
      </w:r>
    </w:p>
    <w:tbl>
      <w:tblPr>
        <w:tblStyle w:val="TableGrid"/>
        <w:tblW w:w="0" w:type="auto"/>
        <w:tblInd w:w="250" w:type="dxa"/>
        <w:tblLook w:val="04A0"/>
      </w:tblPr>
      <w:tblGrid>
        <w:gridCol w:w="2410"/>
        <w:gridCol w:w="2410"/>
        <w:gridCol w:w="2136"/>
        <w:gridCol w:w="2977"/>
      </w:tblGrid>
      <w:tr w:rsidR="008D32A2" w:rsidRPr="008D32A2" w:rsidTr="008D32A2">
        <w:trPr>
          <w:trHeight w:val="267"/>
        </w:trPr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b/>
                <w:sz w:val="20"/>
                <w:szCs w:val="20"/>
              </w:rPr>
              <w:t>Vrsta ribe</w:t>
            </w:r>
          </w:p>
        </w:tc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b/>
                <w:sz w:val="20"/>
                <w:szCs w:val="20"/>
              </w:rPr>
              <w:t>Lovostaj</w:t>
            </w:r>
          </w:p>
        </w:tc>
        <w:tc>
          <w:tcPr>
            <w:tcW w:w="2126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b/>
                <w:sz w:val="20"/>
                <w:szCs w:val="20"/>
              </w:rPr>
              <w:t>Najmanja dužina</w:t>
            </w:r>
          </w:p>
        </w:tc>
        <w:tc>
          <w:tcPr>
            <w:tcW w:w="2977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b/>
                <w:sz w:val="20"/>
                <w:szCs w:val="20"/>
              </w:rPr>
              <w:t>Dnevni ulov</w:t>
            </w:r>
          </w:p>
        </w:tc>
      </w:tr>
      <w:tr w:rsidR="008D32A2" w:rsidRPr="008D32A2" w:rsidTr="008D32A2">
        <w:trPr>
          <w:trHeight w:val="266"/>
        </w:trPr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Potočna pastrva</w:t>
            </w:r>
          </w:p>
        </w:tc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1.10. do 28.2.</w:t>
            </w:r>
          </w:p>
        </w:tc>
        <w:tc>
          <w:tcPr>
            <w:tcW w:w="2126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------------------------</w:t>
            </w:r>
          </w:p>
        </w:tc>
        <w:tc>
          <w:tcPr>
            <w:tcW w:w="2977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Ulovi i pusti (C&amp;R)</w:t>
            </w:r>
          </w:p>
        </w:tc>
      </w:tr>
      <w:tr w:rsidR="008D32A2" w:rsidRPr="008D32A2" w:rsidTr="008D32A2">
        <w:trPr>
          <w:trHeight w:val="255"/>
        </w:trPr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Jezerska pastrva</w:t>
            </w:r>
          </w:p>
        </w:tc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1.10. do 28.2.</w:t>
            </w:r>
          </w:p>
        </w:tc>
        <w:tc>
          <w:tcPr>
            <w:tcW w:w="2126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------------------------</w:t>
            </w:r>
          </w:p>
        </w:tc>
        <w:tc>
          <w:tcPr>
            <w:tcW w:w="2977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Ulovi i pusti (C&amp;R)</w:t>
            </w:r>
          </w:p>
        </w:tc>
      </w:tr>
      <w:tr w:rsidR="008D32A2" w:rsidRPr="008D32A2" w:rsidTr="008D32A2">
        <w:trPr>
          <w:trHeight w:val="253"/>
        </w:trPr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Kalifornijska pastrva</w:t>
            </w:r>
          </w:p>
        </w:tc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1.10. do 28.2.</w:t>
            </w:r>
          </w:p>
        </w:tc>
        <w:tc>
          <w:tcPr>
            <w:tcW w:w="2126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30cm</w:t>
            </w:r>
          </w:p>
        </w:tc>
        <w:tc>
          <w:tcPr>
            <w:tcW w:w="2977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2. kom.</w:t>
            </w:r>
          </w:p>
        </w:tc>
      </w:tr>
      <w:tr w:rsidR="008D32A2" w:rsidRPr="008D32A2" w:rsidTr="008D32A2">
        <w:trPr>
          <w:trHeight w:val="239"/>
        </w:trPr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Štuka</w:t>
            </w:r>
          </w:p>
        </w:tc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1.2. do 31.3.</w:t>
            </w:r>
          </w:p>
        </w:tc>
        <w:tc>
          <w:tcPr>
            <w:tcW w:w="2126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40cm</w:t>
            </w:r>
          </w:p>
        </w:tc>
        <w:tc>
          <w:tcPr>
            <w:tcW w:w="2977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2. kom.</w:t>
            </w:r>
          </w:p>
        </w:tc>
      </w:tr>
      <w:tr w:rsidR="008D32A2" w:rsidRPr="008D32A2" w:rsidTr="008D32A2">
        <w:trPr>
          <w:trHeight w:val="243"/>
        </w:trPr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Klen</w:t>
            </w:r>
          </w:p>
        </w:tc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---------------------</w:t>
            </w:r>
          </w:p>
        </w:tc>
        <w:tc>
          <w:tcPr>
            <w:tcW w:w="2126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------------------------</w:t>
            </w:r>
          </w:p>
        </w:tc>
        <w:tc>
          <w:tcPr>
            <w:tcW w:w="2977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2. kom.</w:t>
            </w:r>
          </w:p>
        </w:tc>
      </w:tr>
      <w:tr w:rsidR="008D32A2" w:rsidRPr="008D32A2" w:rsidTr="008D32A2">
        <w:trPr>
          <w:trHeight w:val="219"/>
        </w:trPr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Šaran</w:t>
            </w:r>
          </w:p>
        </w:tc>
        <w:tc>
          <w:tcPr>
            <w:tcW w:w="2410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---------------------</w:t>
            </w:r>
          </w:p>
        </w:tc>
        <w:tc>
          <w:tcPr>
            <w:tcW w:w="2126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Do 5 kg</w:t>
            </w:r>
          </w:p>
        </w:tc>
        <w:tc>
          <w:tcPr>
            <w:tcW w:w="2977" w:type="dxa"/>
          </w:tcPr>
          <w:p w:rsidR="008D32A2" w:rsidRPr="008D32A2" w:rsidRDefault="008D32A2" w:rsidP="008D32A2">
            <w:pPr>
              <w:pStyle w:val="NormalWeb"/>
              <w:spacing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32A2">
              <w:rPr>
                <w:rFonts w:ascii="Bookman Old Style" w:hAnsi="Bookman Old Style"/>
                <w:sz w:val="20"/>
                <w:szCs w:val="20"/>
              </w:rPr>
              <w:t>2</w:t>
            </w:r>
            <w:r w:rsidR="00704FF9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8D32A2">
              <w:rPr>
                <w:rFonts w:ascii="Bookman Old Style" w:hAnsi="Bookman Old Style"/>
                <w:sz w:val="20"/>
                <w:szCs w:val="20"/>
              </w:rPr>
              <w:t>kom.</w:t>
            </w:r>
          </w:p>
        </w:tc>
      </w:tr>
      <w:tr w:rsidR="008D32A2" w:rsidRPr="008D32A2" w:rsidTr="008D32A2">
        <w:trPr>
          <w:trHeight w:val="268"/>
        </w:trPr>
        <w:tc>
          <w:tcPr>
            <w:tcW w:w="2410" w:type="dxa"/>
          </w:tcPr>
          <w:p w:rsidR="008D32A2" w:rsidRPr="008D32A2" w:rsidRDefault="008D32A2" w:rsidP="008D32A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D32A2">
              <w:rPr>
                <w:rFonts w:ascii="Bookman Old Style" w:hAnsi="Bookman Old Style" w:cs="Times New Roman"/>
                <w:sz w:val="20"/>
                <w:szCs w:val="20"/>
              </w:rPr>
              <w:t>Šaran</w:t>
            </w:r>
          </w:p>
        </w:tc>
        <w:tc>
          <w:tcPr>
            <w:tcW w:w="2410" w:type="dxa"/>
          </w:tcPr>
          <w:p w:rsidR="008D32A2" w:rsidRPr="008D32A2" w:rsidRDefault="008D32A2" w:rsidP="008D32A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D32A2">
              <w:rPr>
                <w:rFonts w:ascii="Bookman Old Style" w:hAnsi="Bookman Old Style" w:cs="Times New Roman"/>
                <w:sz w:val="20"/>
                <w:szCs w:val="20"/>
              </w:rPr>
              <w:t>---------------------</w:t>
            </w:r>
          </w:p>
        </w:tc>
        <w:tc>
          <w:tcPr>
            <w:tcW w:w="2126" w:type="dxa"/>
          </w:tcPr>
          <w:p w:rsidR="008D32A2" w:rsidRPr="008D32A2" w:rsidRDefault="008D32A2" w:rsidP="008D32A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D32A2">
              <w:rPr>
                <w:rFonts w:ascii="Bookman Old Style" w:hAnsi="Bookman Old Style" w:cs="Times New Roman"/>
                <w:sz w:val="20"/>
                <w:szCs w:val="20"/>
              </w:rPr>
              <w:t>Iznad  5 kg</w:t>
            </w:r>
          </w:p>
        </w:tc>
        <w:tc>
          <w:tcPr>
            <w:tcW w:w="2977" w:type="dxa"/>
          </w:tcPr>
          <w:p w:rsidR="008D32A2" w:rsidRPr="008D32A2" w:rsidRDefault="008D32A2" w:rsidP="008D32A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D32A2">
              <w:rPr>
                <w:rFonts w:ascii="Bookman Old Style" w:hAnsi="Bookman Old Style" w:cs="Times New Roman"/>
                <w:sz w:val="20"/>
                <w:szCs w:val="20"/>
              </w:rPr>
              <w:t>Ulovi i pusti (C&amp;R)</w:t>
            </w:r>
          </w:p>
        </w:tc>
      </w:tr>
    </w:tbl>
    <w:p w:rsidR="008D32A2" w:rsidRDefault="008D32A2" w:rsidP="008D32A2">
      <w:pPr>
        <w:pStyle w:val="ListParagraph"/>
        <w:spacing w:after="0"/>
        <w:rPr>
          <w:rFonts w:ascii="Bookman Old Style" w:hAnsi="Bookman Old Style"/>
        </w:rPr>
      </w:pPr>
    </w:p>
    <w:p w:rsidR="00C97E05" w:rsidRPr="00C97E05" w:rsidRDefault="00C97E05" w:rsidP="00C97E05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color w:val="FF0000"/>
        </w:rPr>
        <w:t>S</w:t>
      </w:r>
      <w:r w:rsidR="00060801" w:rsidRPr="00BC3FDD">
        <w:rPr>
          <w:rFonts w:ascii="Bookman Old Style" w:hAnsi="Bookman Old Style" w:cs="Times New Roman"/>
          <w:color w:val="FF0000"/>
        </w:rPr>
        <w:t>TROGO ZABRANJENO :</w:t>
      </w:r>
      <w:r w:rsidR="00AB639E">
        <w:rPr>
          <w:rFonts w:ascii="Bookman Old Style" w:hAnsi="Bookman Old Style" w:cs="Times New Roman"/>
        </w:rPr>
        <w:t xml:space="preserve"> Ribolov bez dozvole(godišnje ili dnevne),</w:t>
      </w:r>
      <w:r w:rsidR="00060801" w:rsidRPr="00BC3FDD">
        <w:rPr>
          <w:rFonts w:ascii="Bookman Old Style" w:hAnsi="Bookman Old Style" w:cs="Times New Roman"/>
        </w:rPr>
        <w:t>udaljavanje od ribolovnog pribora,upotreba mreža čuvarica,ometanje javnog reda i mira (drugih sudionika u ribolovu),ostavljanje smeća i otpada</w:t>
      </w:r>
    </w:p>
    <w:p w:rsidR="00B92522" w:rsidRPr="00BC3FDD" w:rsidRDefault="00433BB7" w:rsidP="00FD312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C3FDD">
        <w:rPr>
          <w:rFonts w:ascii="Bookman Old Style" w:hAnsi="Bookman Old Style"/>
        </w:rPr>
        <w:t>Zbog zaštite potočne i jezerske pastrve određen je r</w:t>
      </w:r>
      <w:r w:rsidR="00B92522" w:rsidRPr="00BC3FDD">
        <w:rPr>
          <w:rFonts w:ascii="Bookman Old Style" w:hAnsi="Bookman Old Style"/>
        </w:rPr>
        <w:t>ežim „</w:t>
      </w:r>
      <w:r w:rsidRPr="00BC3FDD">
        <w:rPr>
          <w:rFonts w:ascii="Bookman Old Style" w:hAnsi="Bookman Old Style"/>
        </w:rPr>
        <w:t>ULOVI I PUSTI</w:t>
      </w:r>
      <w:r w:rsidR="009A17E8" w:rsidRPr="00BC3FDD">
        <w:rPr>
          <w:rFonts w:ascii="Bookman Old Style" w:hAnsi="Bookman Old Style"/>
        </w:rPr>
        <w:t>“</w:t>
      </w:r>
      <w:r w:rsidR="00F21EA1">
        <w:rPr>
          <w:rFonts w:ascii="Bookman Old Style" w:hAnsi="Bookman Old Style"/>
        </w:rPr>
        <w:t>(C&amp;R)</w:t>
      </w:r>
    </w:p>
    <w:p w:rsidR="00433BB7" w:rsidRPr="00BC3FDD" w:rsidRDefault="009A17E8" w:rsidP="00FD312F">
      <w:pPr>
        <w:pStyle w:val="ListParagraph"/>
        <w:rPr>
          <w:rFonts w:ascii="Bookman Old Style" w:hAnsi="Bookman Old Style"/>
        </w:rPr>
      </w:pPr>
      <w:r w:rsidRPr="00BC3FDD">
        <w:rPr>
          <w:rFonts w:ascii="Bookman Old Style" w:hAnsi="Bookman Old Style"/>
        </w:rPr>
        <w:t xml:space="preserve">i </w:t>
      </w:r>
      <w:r w:rsidR="00433BB7" w:rsidRPr="00BC3FDD">
        <w:rPr>
          <w:rFonts w:ascii="Bookman Old Style" w:hAnsi="Bookman Old Style"/>
        </w:rPr>
        <w:t>z</w:t>
      </w:r>
      <w:r w:rsidR="00B92522" w:rsidRPr="00BC3FDD">
        <w:rPr>
          <w:rFonts w:ascii="Bookman Old Style" w:hAnsi="Bookman Old Style"/>
        </w:rPr>
        <w:t>abranjuje</w:t>
      </w:r>
      <w:r w:rsidRPr="00BC3FDD">
        <w:rPr>
          <w:rFonts w:ascii="Bookman Old Style" w:hAnsi="Bookman Old Style"/>
        </w:rPr>
        <w:t xml:space="preserve"> se</w:t>
      </w:r>
      <w:r w:rsidR="00B92522" w:rsidRPr="00BC3FDD">
        <w:rPr>
          <w:rFonts w:ascii="Bookman Old Style" w:hAnsi="Bookman Old Style"/>
        </w:rPr>
        <w:t xml:space="preserve"> uzimati iste kao ulov</w:t>
      </w:r>
    </w:p>
    <w:p w:rsidR="00433BB7" w:rsidRPr="00BC3FDD" w:rsidRDefault="00433BB7" w:rsidP="00FD312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C3FDD">
        <w:rPr>
          <w:rFonts w:ascii="Bookman Old Style" w:hAnsi="Bookman Old Style"/>
        </w:rPr>
        <w:t>Športski ribolov svih vrsta pastrva</w:t>
      </w:r>
      <w:r w:rsidR="00B92522" w:rsidRPr="00BC3FDD">
        <w:rPr>
          <w:rFonts w:ascii="Bookman Old Style" w:hAnsi="Bookman Old Style"/>
        </w:rPr>
        <w:t xml:space="preserve"> </w:t>
      </w:r>
      <w:r w:rsidRPr="00BC3FDD">
        <w:rPr>
          <w:rFonts w:ascii="Bookman Old Style" w:hAnsi="Bookman Old Style"/>
        </w:rPr>
        <w:t>(sukladno čl.47 Pravilnika o športskom ribolovu u slatkovodnom ribarstvu</w:t>
      </w:r>
      <w:r w:rsidR="00B92522" w:rsidRPr="00BC3FDD">
        <w:rPr>
          <w:rFonts w:ascii="Bookman Old Style" w:hAnsi="Bookman Old Style"/>
        </w:rPr>
        <w:t xml:space="preserve">) </w:t>
      </w:r>
      <w:r w:rsidRPr="00BC3FDD">
        <w:rPr>
          <w:rFonts w:ascii="Bookman Old Style" w:hAnsi="Bookman Old Style"/>
        </w:rPr>
        <w:t>smije</w:t>
      </w:r>
      <w:r w:rsidR="00B92522" w:rsidRPr="00BC3FDD">
        <w:rPr>
          <w:rFonts w:ascii="Bookman Old Style" w:hAnsi="Bookman Old Style"/>
        </w:rPr>
        <w:t xml:space="preserve"> se</w:t>
      </w:r>
      <w:r w:rsidRPr="00BC3FDD">
        <w:rPr>
          <w:rFonts w:ascii="Bookman Old Style" w:hAnsi="Bookman Old Style"/>
        </w:rPr>
        <w:t xml:space="preserve"> obavljati samo jednim ribolovnim štapom i jednom</w:t>
      </w:r>
      <w:r w:rsidR="00B92522" w:rsidRPr="00BC3FDD">
        <w:rPr>
          <w:rFonts w:ascii="Bookman Old Style" w:hAnsi="Bookman Old Style"/>
        </w:rPr>
        <w:t xml:space="preserve"> umjetnom mušicom ili varalicom</w:t>
      </w:r>
    </w:p>
    <w:p w:rsidR="001D4025" w:rsidRPr="00BC3FDD" w:rsidRDefault="00F52630" w:rsidP="00060801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Dozvoljen je ribolov</w:t>
      </w:r>
      <w:r w:rsidR="009A17E8" w:rsidRPr="00BC3FDD">
        <w:rPr>
          <w:rFonts w:ascii="Bookman Old Style" w:hAnsi="Bookman Old Style"/>
        </w:rPr>
        <w:t xml:space="preserve"> šar</w:t>
      </w:r>
      <w:r w:rsidR="00B8520E">
        <w:rPr>
          <w:rFonts w:ascii="Bookman Old Style" w:hAnsi="Bookman Old Style"/>
        </w:rPr>
        <w:t>ana</w:t>
      </w:r>
      <w:r>
        <w:rPr>
          <w:rFonts w:ascii="Bookman Old Style" w:hAnsi="Bookman Old Style"/>
        </w:rPr>
        <w:t>,štuke</w:t>
      </w:r>
      <w:r w:rsidR="00B8520E">
        <w:rPr>
          <w:rFonts w:ascii="Bookman Old Style" w:hAnsi="Bookman Old Style"/>
        </w:rPr>
        <w:t xml:space="preserve"> i klena na </w:t>
      </w:r>
      <w:r w:rsidR="00B8520E" w:rsidRPr="00D36A8B">
        <w:rPr>
          <w:rFonts w:ascii="Bookman Old Style" w:hAnsi="Bookman Old Style"/>
          <w:color w:val="FF0000"/>
        </w:rPr>
        <w:t>3</w:t>
      </w:r>
      <w:r w:rsidR="001D4025" w:rsidRPr="00D36A8B">
        <w:rPr>
          <w:rFonts w:ascii="Bookman Old Style" w:hAnsi="Bookman Old Style"/>
          <w:color w:val="FF0000"/>
        </w:rPr>
        <w:t xml:space="preserve"> ribolovna pribor</w:t>
      </w:r>
      <w:r w:rsidR="008B6629" w:rsidRPr="00D36A8B">
        <w:rPr>
          <w:rFonts w:ascii="Bookman Old Style" w:hAnsi="Bookman Old Style"/>
          <w:color w:val="FF0000"/>
        </w:rPr>
        <w:t>a (štapa)</w:t>
      </w:r>
      <w:r w:rsidR="00D36A8B" w:rsidRPr="00D36A8B">
        <w:rPr>
          <w:rFonts w:ascii="Bookman Old Style" w:hAnsi="Bookman Old Style"/>
          <w:color w:val="000000" w:themeColor="text1"/>
        </w:rPr>
        <w:t>,</w:t>
      </w:r>
      <w:r w:rsidR="008B6629">
        <w:rPr>
          <w:rFonts w:ascii="Bookman Old Style" w:hAnsi="Bookman Old Style"/>
        </w:rPr>
        <w:t xml:space="preserve">s time da na </w:t>
      </w:r>
      <w:r w:rsidR="001D4025" w:rsidRPr="00BC3FDD">
        <w:rPr>
          <w:rFonts w:ascii="Bookman Old Style" w:hAnsi="Bookman Old Style"/>
        </w:rPr>
        <w:t xml:space="preserve"> priboru (štapu) smije biti po jedna udica</w:t>
      </w:r>
      <w:r w:rsidR="008B6629">
        <w:rPr>
          <w:rFonts w:ascii="Bookman Old Style" w:hAnsi="Bookman Old Style"/>
        </w:rPr>
        <w:t xml:space="preserve"> ili trokuka</w:t>
      </w:r>
      <w:r w:rsidR="00392FBD">
        <w:rPr>
          <w:rFonts w:ascii="Bookman Old Style" w:hAnsi="Bookman Old Style"/>
        </w:rPr>
        <w:t>-(isključivo za štuku)</w:t>
      </w:r>
      <w:r w:rsidR="00383A9C" w:rsidRPr="00BC3FDD">
        <w:rPr>
          <w:rFonts w:ascii="Bookman Old Style" w:hAnsi="Bookman Old Style"/>
        </w:rPr>
        <w:t>,</w:t>
      </w:r>
      <w:r w:rsidR="001D4025" w:rsidRPr="00BC3FDD">
        <w:rPr>
          <w:rFonts w:ascii="Bookman Old Style" w:hAnsi="Bookman Old Style"/>
        </w:rPr>
        <w:t>ne više,</w:t>
      </w:r>
      <w:r w:rsidR="00437F9E">
        <w:rPr>
          <w:rFonts w:ascii="Bookman Old Style" w:hAnsi="Bookman Old Style"/>
        </w:rPr>
        <w:t>maksimalni dnevni ulov 2 komada ribe,</w:t>
      </w:r>
      <w:r w:rsidR="00383A9C" w:rsidRPr="00BC3FDD">
        <w:rPr>
          <w:rFonts w:ascii="Bookman Old Style" w:hAnsi="Bookman Old Style"/>
        </w:rPr>
        <w:t xml:space="preserve"> </w:t>
      </w:r>
      <w:r w:rsidR="001D4025" w:rsidRPr="00BC3FDD">
        <w:rPr>
          <w:rFonts w:ascii="Bookman Old Style" w:hAnsi="Bookman Old Style"/>
        </w:rPr>
        <w:t>obavezan popis ulova,</w:t>
      </w:r>
      <w:r w:rsidR="00383A9C" w:rsidRPr="00BC3FDD">
        <w:rPr>
          <w:rFonts w:ascii="Bookman Old Style" w:hAnsi="Bookman Old Style"/>
        </w:rPr>
        <w:t xml:space="preserve"> </w:t>
      </w:r>
      <w:r w:rsidR="001D4025" w:rsidRPr="00BC3FDD">
        <w:rPr>
          <w:rFonts w:ascii="Bookman Old Style" w:hAnsi="Bookman Old Style"/>
        </w:rPr>
        <w:t xml:space="preserve">upis </w:t>
      </w:r>
      <w:r w:rsidR="00CC0777">
        <w:rPr>
          <w:rFonts w:ascii="Bookman Old Style" w:hAnsi="Bookman Old Style"/>
        </w:rPr>
        <w:t>datuma izlaska na vodu</w:t>
      </w:r>
    </w:p>
    <w:p w:rsidR="00060801" w:rsidRPr="00BC3FDD" w:rsidRDefault="009A17E8" w:rsidP="00060801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BC3FDD">
        <w:rPr>
          <w:rFonts w:ascii="Bookman Old Style" w:hAnsi="Bookman Old Style"/>
        </w:rPr>
        <w:t>Ulov šarana je ograničen do težine od 5 kg, dok se šarani teži od 5 kg moraju vratiti u vo</w:t>
      </w:r>
      <w:r w:rsidR="00060801" w:rsidRPr="00BC3FDD">
        <w:rPr>
          <w:rFonts w:ascii="Bookman Old Style" w:hAnsi="Bookman Old Style"/>
        </w:rPr>
        <w:t>du</w:t>
      </w:r>
    </w:p>
    <w:p w:rsidR="00BC3FDD" w:rsidRPr="00F4177D" w:rsidRDefault="00060801" w:rsidP="00BC3FD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F4177D">
        <w:rPr>
          <w:rFonts w:ascii="Bookman Old Style" w:hAnsi="Bookman Old Style"/>
          <w:u w:val="single"/>
        </w:rPr>
        <w:t>Zabranjen je ribolov na svim potocima</w:t>
      </w:r>
    </w:p>
    <w:p w:rsidR="00B92522" w:rsidRPr="00C97E05" w:rsidRDefault="00D76848" w:rsidP="00FE4957">
      <w:pPr>
        <w:rPr>
          <w:rFonts w:ascii="Bookman Old Style" w:hAnsi="Bookman Old Style"/>
          <w:i/>
          <w:color w:val="FF0000"/>
          <w:sz w:val="32"/>
          <w:szCs w:val="32"/>
        </w:rPr>
      </w:pPr>
      <w:r w:rsidRPr="00C97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FE4957" w:rsidRPr="00C97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1E26"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>-</w:t>
      </w:r>
      <w:r w:rsidR="00E16FF6"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RIBOLOVNI REŽIM </w:t>
      </w:r>
      <w:r w:rsidR="00B92522"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 xml:space="preserve">ZA </w:t>
      </w:r>
      <w:r w:rsidR="00DD3976"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>JEZERO</w:t>
      </w:r>
      <w:r w:rsidR="00DD3976" w:rsidRPr="00C97E05">
        <w:rPr>
          <w:rFonts w:ascii="Bookman Old Style" w:hAnsi="Bookman Old Style"/>
          <w:i/>
          <w:color w:val="FF0000"/>
          <w:sz w:val="32"/>
          <w:szCs w:val="32"/>
        </w:rPr>
        <w:t xml:space="preserve"> </w:t>
      </w:r>
      <w:r w:rsidR="0042600D"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  <w:t>MRZLA</w:t>
      </w:r>
      <w:r w:rsidR="00DD3976" w:rsidRPr="00C97E05"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  <w:t xml:space="preserve"> VODIC</w:t>
      </w:r>
      <w:r w:rsidR="0042600D"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  <w:t>A</w:t>
      </w:r>
      <w:r w:rsidR="008A3DAC" w:rsidRPr="00C97E05">
        <w:rPr>
          <w:rFonts w:ascii="Bookman Old Style" w:hAnsi="Bookman Old Style"/>
          <w:i/>
          <w:color w:val="FF0000"/>
          <w:sz w:val="32"/>
          <w:szCs w:val="32"/>
        </w:rPr>
        <w:t xml:space="preserve"> </w:t>
      </w:r>
      <w:r w:rsidR="008A3DAC"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>u 2018.</w:t>
      </w:r>
      <w:r w:rsidRPr="00C97E05">
        <w:rPr>
          <w:rFonts w:ascii="Bookman Old Style" w:hAnsi="Bookman Old Style"/>
          <w:i/>
          <w:color w:val="000000" w:themeColor="text1"/>
          <w:sz w:val="32"/>
          <w:szCs w:val="32"/>
        </w:rPr>
        <w:t>g.-</w:t>
      </w:r>
      <w:r w:rsidR="008A3DAC" w:rsidRPr="00C97E05">
        <w:rPr>
          <w:rFonts w:ascii="Bookman Old Style" w:hAnsi="Bookman Old Style"/>
          <w:i/>
          <w:color w:val="FF0000"/>
          <w:sz w:val="32"/>
          <w:szCs w:val="32"/>
        </w:rPr>
        <w:t xml:space="preserve"> </w:t>
      </w:r>
    </w:p>
    <w:p w:rsidR="00F0641B" w:rsidRPr="00BC3FDD" w:rsidRDefault="00F0641B" w:rsidP="00BC3FDD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 w:rsidRPr="00717DB0">
        <w:rPr>
          <w:rFonts w:ascii="Bookman Old Style" w:hAnsi="Bookman Old Style"/>
          <w:color w:val="FF0000"/>
        </w:rPr>
        <w:t>Na jezeru Mrzla Vodica proglašen je režim „ulovi i pusti</w:t>
      </w:r>
      <w:r w:rsidR="00BC3FDD" w:rsidRPr="00717DB0">
        <w:rPr>
          <w:rFonts w:ascii="Bookman Old Style" w:hAnsi="Bookman Old Style"/>
          <w:color w:val="FF0000"/>
        </w:rPr>
        <w:t>“(</w:t>
      </w:r>
      <w:r w:rsidR="00717DB0" w:rsidRPr="00717DB0">
        <w:rPr>
          <w:rFonts w:ascii="Bookman Old Style" w:hAnsi="Bookman Old Style"/>
          <w:color w:val="FF0000"/>
        </w:rPr>
        <w:t>C&amp;R) za sve vrste riba!</w:t>
      </w:r>
      <w:r w:rsidR="00D36A8B">
        <w:rPr>
          <w:rFonts w:ascii="Bookman Old Style" w:hAnsi="Bookman Old Style"/>
        </w:rPr>
        <w:t xml:space="preserve"> Š</w:t>
      </w:r>
      <w:r w:rsidRPr="00BC3FDD">
        <w:rPr>
          <w:rFonts w:ascii="Bookman Old Style" w:hAnsi="Bookman Old Style"/>
        </w:rPr>
        <w:t>aranski ribolov obavlj</w:t>
      </w:r>
      <w:r w:rsidR="00182CFE">
        <w:rPr>
          <w:rFonts w:ascii="Bookman Old Style" w:hAnsi="Bookman Old Style"/>
        </w:rPr>
        <w:t>a se s maksimalno 2 pribora (štapa) i jednom udicom po priboru (štapu</w:t>
      </w:r>
      <w:r w:rsidRPr="00BC3FDD">
        <w:rPr>
          <w:rFonts w:ascii="Bookman Old Style" w:hAnsi="Bookman Old Style"/>
        </w:rPr>
        <w:t>)</w:t>
      </w:r>
    </w:p>
    <w:p w:rsidR="00F0641B" w:rsidRPr="00BC3FDD" w:rsidRDefault="00F0641B" w:rsidP="00BC3FDD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 w:rsidRPr="00BC3FDD">
        <w:rPr>
          <w:rFonts w:ascii="Bookman Old Style" w:hAnsi="Bookman Old Style"/>
        </w:rPr>
        <w:t>Ribol</w:t>
      </w:r>
      <w:r w:rsidR="00182CFE">
        <w:rPr>
          <w:rFonts w:ascii="Bookman Old Style" w:hAnsi="Bookman Old Style"/>
        </w:rPr>
        <w:t>ov grabežljivica s jednim priborom (štap</w:t>
      </w:r>
      <w:r w:rsidRPr="00BC3FDD">
        <w:rPr>
          <w:rFonts w:ascii="Bookman Old Style" w:hAnsi="Bookman Old Style"/>
        </w:rPr>
        <w:t>om)</w:t>
      </w:r>
      <w:r w:rsidR="003F5043">
        <w:rPr>
          <w:rFonts w:ascii="Bookman Old Style" w:hAnsi="Bookman Old Style"/>
        </w:rPr>
        <w:t xml:space="preserve"> i jednom varalicom</w:t>
      </w:r>
    </w:p>
    <w:p w:rsidR="002239F6" w:rsidRPr="00557D91" w:rsidRDefault="00CA59AC" w:rsidP="00557D91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color w:val="C00000"/>
        </w:rPr>
        <w:t xml:space="preserve">STROGO </w:t>
      </w:r>
      <w:r w:rsidR="00F0641B" w:rsidRPr="00BC3FDD">
        <w:rPr>
          <w:rFonts w:ascii="Bookman Old Style" w:hAnsi="Bookman Old Style" w:cs="Times New Roman"/>
          <w:color w:val="C00000"/>
        </w:rPr>
        <w:t xml:space="preserve">ZABRANJENO </w:t>
      </w:r>
      <w:r w:rsidR="00F0641B" w:rsidRPr="00BC3FDD">
        <w:rPr>
          <w:rFonts w:ascii="Bookman Old Style" w:hAnsi="Bookman Old Style" w:cs="Times New Roman"/>
        </w:rPr>
        <w:t>: Ribolov bez dozvole</w:t>
      </w:r>
      <w:r w:rsidR="00AB639E">
        <w:rPr>
          <w:rFonts w:ascii="Bookman Old Style" w:hAnsi="Bookman Old Style" w:cs="Times New Roman"/>
        </w:rPr>
        <w:t>(godišnje ili dnevne)</w:t>
      </w:r>
      <w:r w:rsidR="00F0641B" w:rsidRPr="00BC3FDD">
        <w:rPr>
          <w:rFonts w:ascii="Bookman Old Style" w:hAnsi="Bookman Old Style" w:cs="Times New Roman"/>
        </w:rPr>
        <w:t>, upotreba čamaca (osim zadnjeg vikenda u mjesecu), upotreba upredenice kao shock leadera, ribolov grabežljivica živim mamcima, vršiti ribolov iz vode ( ribarice), vršiti ribolov plovkom, udaljavanje od ribolovnog pribora,</w:t>
      </w:r>
      <w:r w:rsidR="00F0641B" w:rsidRPr="00557D91">
        <w:rPr>
          <w:rFonts w:ascii="Bookman Old Style" w:hAnsi="Bookman Old Style" w:cs="Times New Roman"/>
        </w:rPr>
        <w:t>ometanje javnog reda i mira(drugih sudionika u ribolovu)</w:t>
      </w:r>
    </w:p>
    <w:p w:rsidR="00FC05D9" w:rsidRDefault="00F0641B" w:rsidP="00BC3FDD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</w:rPr>
      </w:pPr>
      <w:r w:rsidRPr="00BC3FDD">
        <w:rPr>
          <w:rFonts w:ascii="Bookman Old Style" w:hAnsi="Bookman Old Style" w:cs="Times New Roman"/>
          <w:color w:val="C00000"/>
        </w:rPr>
        <w:t>OBAVEZNO:</w:t>
      </w:r>
      <w:r w:rsidRPr="00BC3FDD">
        <w:rPr>
          <w:rFonts w:ascii="Bookman Old Style" w:hAnsi="Bookman Old Style" w:cs="Times New Roman"/>
        </w:rPr>
        <w:t xml:space="preserve"> </w:t>
      </w:r>
      <w:r w:rsidR="00FC05D9">
        <w:rPr>
          <w:rFonts w:ascii="Bookman Old Style" w:hAnsi="Bookman Old Style" w:cs="Times New Roman"/>
        </w:rPr>
        <w:t>za šaranski ribolov- i</w:t>
      </w:r>
      <w:r w:rsidR="002239F6" w:rsidRPr="00BC3FDD">
        <w:rPr>
          <w:rFonts w:ascii="Bookman Old Style" w:hAnsi="Bookman Old Style" w:cs="Times New Roman"/>
        </w:rPr>
        <w:t>mati  podmetač (mrežu), antisepktik, prostirku ili kadicu,</w:t>
      </w:r>
      <w:r w:rsidR="00557D91" w:rsidRPr="00557D91">
        <w:rPr>
          <w:rFonts w:ascii="Bookman Old Style" w:hAnsi="Bookman Old Style" w:cs="Times New Roman"/>
        </w:rPr>
        <w:t xml:space="preserve"> </w:t>
      </w:r>
      <w:r w:rsidR="00557D91" w:rsidRPr="00BC3FDD">
        <w:rPr>
          <w:rFonts w:ascii="Bookman Old Style" w:hAnsi="Bookman Old Style" w:cs="Times New Roman"/>
        </w:rPr>
        <w:t>upotreba strune(najlona) i</w:t>
      </w:r>
      <w:r w:rsidR="00392FBD">
        <w:rPr>
          <w:rFonts w:ascii="Bookman Old Style" w:hAnsi="Bookman Old Style" w:cs="Times New Roman"/>
        </w:rPr>
        <w:t xml:space="preserve">znad </w:t>
      </w:r>
      <w:r w:rsidR="000247D4">
        <w:rPr>
          <w:rFonts w:ascii="Bookman Old Style" w:hAnsi="Bookman Old Style" w:cs="Times New Roman"/>
        </w:rPr>
        <w:t xml:space="preserve"> 0,35 mm debl</w:t>
      </w:r>
      <w:r w:rsidR="00557D91" w:rsidRPr="00BC3FDD">
        <w:rPr>
          <w:rFonts w:ascii="Bookman Old Style" w:hAnsi="Bookman Old Style" w:cs="Times New Roman"/>
        </w:rPr>
        <w:t>jine</w:t>
      </w:r>
      <w:r w:rsidR="00392FBD">
        <w:rPr>
          <w:rFonts w:ascii="Bookman Old Style" w:hAnsi="Bookman Old Style" w:cs="Times New Roman"/>
        </w:rPr>
        <w:t>,</w:t>
      </w:r>
      <w:r w:rsidR="002239F6" w:rsidRPr="00BC3FDD">
        <w:rPr>
          <w:rFonts w:ascii="Bookman Old Style" w:hAnsi="Bookman Old Style" w:cs="Times New Roman"/>
        </w:rPr>
        <w:t xml:space="preserve">ribu </w:t>
      </w:r>
      <w:r w:rsidR="00FC05D9">
        <w:rPr>
          <w:rFonts w:ascii="Bookman Old Style" w:hAnsi="Bookman Old Style" w:cs="Times New Roman"/>
        </w:rPr>
        <w:t>u najkraćem roku vratiti u vodu</w:t>
      </w:r>
    </w:p>
    <w:p w:rsidR="00FC05D9" w:rsidRDefault="002239F6" w:rsidP="00BC3FDD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</w:rPr>
      </w:pPr>
      <w:r w:rsidRPr="00BC3FDD">
        <w:rPr>
          <w:rFonts w:ascii="Bookman Old Style" w:hAnsi="Bookman Old Style" w:cs="Times New Roman"/>
        </w:rPr>
        <w:t xml:space="preserve"> </w:t>
      </w:r>
      <w:r w:rsidR="00FC05D9">
        <w:rPr>
          <w:rFonts w:ascii="Bookman Old Style" w:hAnsi="Bookman Old Style" w:cs="Times New Roman"/>
        </w:rPr>
        <w:t>za ribolov grabežljivica – imati podmetač (mrežu),prostirku i adekvatna kliješta (peanke)</w:t>
      </w:r>
    </w:p>
    <w:p w:rsidR="00071458" w:rsidRPr="00303BAA" w:rsidRDefault="002239F6" w:rsidP="00303BAA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</w:rPr>
      </w:pPr>
      <w:r w:rsidRPr="00BC3FDD">
        <w:rPr>
          <w:rFonts w:ascii="Bookman Old Style" w:hAnsi="Bookman Old Style" w:cs="Times New Roman"/>
        </w:rPr>
        <w:t xml:space="preserve">ne ostavljati </w:t>
      </w:r>
      <w:r w:rsidR="00CC0777">
        <w:rPr>
          <w:rFonts w:ascii="Bookman Old Style" w:hAnsi="Bookman Old Style" w:cs="Times New Roman"/>
        </w:rPr>
        <w:t>smeće i otpa</w:t>
      </w:r>
      <w:r w:rsidR="001F3E4B">
        <w:rPr>
          <w:rFonts w:ascii="Bookman Old Style" w:hAnsi="Bookman Old Style" w:cs="Times New Roman"/>
        </w:rPr>
        <w:t>d</w:t>
      </w:r>
    </w:p>
    <w:p w:rsidR="00F4177D" w:rsidRDefault="002553B6" w:rsidP="00F4177D">
      <w:pPr>
        <w:jc w:val="center"/>
        <w:rPr>
          <w:rFonts w:ascii="Bookman Old Style" w:hAnsi="Bookman Old Style"/>
          <w:b/>
          <w:i/>
          <w:color w:val="FF0000"/>
          <w:u w:val="single"/>
        </w:rPr>
      </w:pPr>
      <w:r w:rsidRPr="00C97E05">
        <w:rPr>
          <w:rFonts w:ascii="Bookman Old Style" w:hAnsi="Bookman Old Style"/>
          <w:b/>
          <w:i/>
          <w:color w:val="FF0000"/>
          <w:u w:val="single"/>
        </w:rPr>
        <w:lastRenderedPageBreak/>
        <w:t>SVAKI RIBOLOVAC JE OBAVEZAN:</w:t>
      </w:r>
    </w:p>
    <w:p w:rsidR="00D468F7" w:rsidRPr="00D468F7" w:rsidRDefault="002553B6" w:rsidP="00D468F7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D468F7">
        <w:rPr>
          <w:rFonts w:ascii="Bookman Old Style" w:hAnsi="Bookman Old Style"/>
        </w:rPr>
        <w:t>Kupiti godišnju ili dnevnu ribolovnu dozvolu za obavljanje ribolova</w:t>
      </w:r>
      <w:r w:rsidR="00D468F7" w:rsidRPr="00D468F7">
        <w:rPr>
          <w:rFonts w:ascii="Bookman Old Style" w:hAnsi="Bookman Old Style"/>
        </w:rPr>
        <w:t xml:space="preserve"> </w:t>
      </w:r>
    </w:p>
    <w:p w:rsidR="002553B6" w:rsidRPr="00D468F7" w:rsidRDefault="002553B6" w:rsidP="00D468F7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D468F7">
        <w:rPr>
          <w:rFonts w:ascii="Bookman Old Style" w:hAnsi="Bookman Old Style"/>
        </w:rPr>
        <w:t>Pridržavati se ribolovnog režima</w:t>
      </w:r>
    </w:p>
    <w:p w:rsidR="00295A11" w:rsidRPr="00C74DDF" w:rsidRDefault="00295A11" w:rsidP="002553B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Ribe ulovljene u športskom ribolovu koje se zadržavaju</w:t>
      </w:r>
      <w:r w:rsidR="001D0BFA">
        <w:rPr>
          <w:rFonts w:ascii="Bookman Old Style" w:hAnsi="Bookman Old Style"/>
        </w:rPr>
        <w:t xml:space="preserve"> (nose kući)</w:t>
      </w:r>
      <w:r>
        <w:rPr>
          <w:rFonts w:ascii="Bookman Old Style" w:hAnsi="Bookman Old Style"/>
        </w:rPr>
        <w:t xml:space="preserve"> moraju </w:t>
      </w:r>
      <w:r w:rsidR="00DD6F2F">
        <w:rPr>
          <w:rFonts w:ascii="Bookman Old Style" w:hAnsi="Bookman Old Style"/>
        </w:rPr>
        <w:t xml:space="preserve">biti najkasnije prije napuštanja mjesta ulova </w:t>
      </w:r>
      <w:r w:rsidR="00DD6F2F" w:rsidRPr="00C97E05">
        <w:rPr>
          <w:rFonts w:ascii="Bookman Old Style" w:hAnsi="Bookman Old Style"/>
          <w:color w:val="FF0000"/>
        </w:rPr>
        <w:t>OZNAČENE</w:t>
      </w:r>
      <w:r w:rsidR="00DD6F2F">
        <w:rPr>
          <w:rFonts w:ascii="Bookman Old Style" w:hAnsi="Bookman Old Style"/>
        </w:rPr>
        <w:t xml:space="preserve"> odsjecanjem donjeg dijela repne peraje</w:t>
      </w:r>
      <w:r>
        <w:rPr>
          <w:rFonts w:ascii="Bookman Old Style" w:hAnsi="Bookman Old Style"/>
        </w:rPr>
        <w:t xml:space="preserve"> </w:t>
      </w:r>
    </w:p>
    <w:p w:rsidR="002553B6" w:rsidRPr="00C74DDF" w:rsidRDefault="002553B6" w:rsidP="002553B6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>Redovito i uredno ispunjavati evidenciju  „</w:t>
      </w:r>
      <w:r w:rsidRPr="00C74DDF">
        <w:rPr>
          <w:rFonts w:ascii="Bookman Old Style" w:hAnsi="Bookman Old Style"/>
          <w:b/>
          <w:i/>
        </w:rPr>
        <w:t>POPIS ULOVA U ŠPORTSKOM RIBOLOVU</w:t>
      </w:r>
      <w:r w:rsidRPr="00C74DDF">
        <w:rPr>
          <w:rFonts w:ascii="Bookman Old Style" w:hAnsi="Bookman Old Style"/>
        </w:rPr>
        <w:t xml:space="preserve">“ </w:t>
      </w:r>
    </w:p>
    <w:p w:rsidR="002553B6" w:rsidRPr="00C74DDF" w:rsidRDefault="002553B6" w:rsidP="002553B6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>Popunjenu evidenciju na kraju godine dostaviti Tajniku ŠRK „Lokvarka“</w:t>
      </w:r>
    </w:p>
    <w:p w:rsidR="002553B6" w:rsidRPr="00C74DDF" w:rsidRDefault="002553B6" w:rsidP="002553B6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>Bez predane evidencije „</w:t>
      </w:r>
      <w:r w:rsidRPr="00C74DDF">
        <w:rPr>
          <w:rFonts w:ascii="Bookman Old Style" w:hAnsi="Bookman Old Style"/>
          <w:i/>
        </w:rPr>
        <w:t xml:space="preserve">POPIS ULOVA U ŠPORTSKOM RIBOLOVU </w:t>
      </w:r>
      <w:r w:rsidRPr="00C74DDF">
        <w:rPr>
          <w:rFonts w:ascii="Bookman Old Style" w:hAnsi="Bookman Old Style"/>
        </w:rPr>
        <w:t>“ neće se moći pristupiti članstvu naredne godine</w:t>
      </w:r>
    </w:p>
    <w:p w:rsidR="009D0CE0" w:rsidRPr="009D0CE0" w:rsidRDefault="00130C7D" w:rsidP="009D0CE0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 xml:space="preserve">Svaki je član </w:t>
      </w:r>
      <w:r w:rsidRPr="00C74DDF">
        <w:rPr>
          <w:rFonts w:ascii="Bookman Old Style" w:hAnsi="Bookman Old Style"/>
          <w:b/>
        </w:rPr>
        <w:t>obavezan odraditi dvije radne akcije</w:t>
      </w:r>
      <w:r w:rsidR="00AC5094" w:rsidRPr="00C74DDF">
        <w:rPr>
          <w:rFonts w:ascii="Bookman Old Style" w:hAnsi="Bookman Old Style"/>
        </w:rPr>
        <w:t>, u protivnome je dužan svaku</w:t>
      </w:r>
      <w:r w:rsidRPr="00C74DDF">
        <w:rPr>
          <w:rFonts w:ascii="Bookman Old Style" w:hAnsi="Bookman Old Style"/>
        </w:rPr>
        <w:t xml:space="preserve"> </w:t>
      </w:r>
      <w:r w:rsidR="00AC5094" w:rsidRPr="00C74DDF">
        <w:rPr>
          <w:rFonts w:ascii="Bookman Old Style" w:hAnsi="Bookman Old Style"/>
        </w:rPr>
        <w:t xml:space="preserve">neodrađenu radnu akciju </w:t>
      </w:r>
      <w:r w:rsidRPr="00C74DDF">
        <w:rPr>
          <w:rFonts w:ascii="Bookman Old Style" w:hAnsi="Bookman Old Style"/>
        </w:rPr>
        <w:t xml:space="preserve">platiti </w:t>
      </w:r>
      <w:r w:rsidR="00AC5094" w:rsidRPr="00C74DDF">
        <w:rPr>
          <w:rFonts w:ascii="Bookman Old Style" w:hAnsi="Bookman Old Style"/>
        </w:rPr>
        <w:t xml:space="preserve">u korist društva </w:t>
      </w:r>
      <w:r w:rsidRPr="00C74DDF">
        <w:rPr>
          <w:rFonts w:ascii="Bookman Old Style" w:hAnsi="Bookman Old Style"/>
        </w:rPr>
        <w:t xml:space="preserve">u iznosu od </w:t>
      </w:r>
      <w:r w:rsidR="009D0CE0" w:rsidRPr="00C74DDF">
        <w:rPr>
          <w:rFonts w:ascii="Bookman Old Style" w:hAnsi="Bookman Old Style"/>
        </w:rPr>
        <w:t>150,00 kn po akciji</w:t>
      </w:r>
    </w:p>
    <w:p w:rsidR="00130C7D" w:rsidRDefault="00130C7D" w:rsidP="00130C7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>Članovi</w:t>
      </w:r>
      <w:r w:rsidR="00DF1557">
        <w:rPr>
          <w:rFonts w:ascii="Bookman Old Style" w:hAnsi="Bookman Old Style"/>
        </w:rPr>
        <w:t xml:space="preserve"> mlađi od 18 godina i</w:t>
      </w:r>
      <w:r w:rsidRPr="00C74DDF">
        <w:rPr>
          <w:rFonts w:ascii="Bookman Old Style" w:hAnsi="Bookman Old Style"/>
        </w:rPr>
        <w:t xml:space="preserve"> stariji od 65 godina oslobođeni su odrađivanja radnih akcija</w:t>
      </w:r>
    </w:p>
    <w:p w:rsidR="00CC0777" w:rsidRPr="00C74DDF" w:rsidRDefault="00CC0777" w:rsidP="00130C7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Javiti ribočuvaru bilo kakvu nepravilnost na vodi (Dalibor 091/576-3307)</w:t>
      </w:r>
    </w:p>
    <w:p w:rsidR="00197737" w:rsidRPr="00C74DDF" w:rsidRDefault="00197737" w:rsidP="0037796B">
      <w:pPr>
        <w:rPr>
          <w:rFonts w:ascii="Bookman Old Style" w:hAnsi="Bookman Old Style"/>
          <w:b/>
          <w:u w:val="single"/>
        </w:rPr>
      </w:pPr>
      <w:r w:rsidRPr="00C74DDF">
        <w:rPr>
          <w:rFonts w:ascii="Bookman Old Style" w:hAnsi="Bookman Old Style"/>
          <w:b/>
          <w:u w:val="single"/>
        </w:rPr>
        <w:t>PLAN RADNIH AKCIJA</w:t>
      </w:r>
      <w:r w:rsidR="00C74DDF" w:rsidRPr="00C74DDF">
        <w:rPr>
          <w:rFonts w:ascii="Bookman Old Style" w:hAnsi="Bookman Old Style"/>
          <w:b/>
          <w:u w:val="single"/>
        </w:rPr>
        <w:t xml:space="preserve"> za 2018.</w:t>
      </w:r>
      <w:r w:rsidR="00DF7963" w:rsidRPr="00C74DDF">
        <w:rPr>
          <w:rFonts w:ascii="Bookman Old Style" w:hAnsi="Bookman Old Style"/>
          <w:b/>
          <w:u w:val="single"/>
        </w:rPr>
        <w:t xml:space="preserve"> godinu</w:t>
      </w:r>
      <w:r w:rsidRPr="00C74DDF">
        <w:rPr>
          <w:rFonts w:ascii="Bookman Old Style" w:hAnsi="Bookman Old Style"/>
          <w:b/>
          <w:u w:val="single"/>
        </w:rPr>
        <w:t>:</w:t>
      </w:r>
    </w:p>
    <w:p w:rsidR="00C74DDF" w:rsidRPr="00C74DDF" w:rsidRDefault="00C74DDF" w:rsidP="00C74DDF">
      <w:pPr>
        <w:spacing w:after="0"/>
        <w:rPr>
          <w:rFonts w:ascii="Bookman Old Style" w:hAnsi="Bookman Old Style"/>
        </w:rPr>
      </w:pPr>
      <w:r w:rsidRPr="00C74DDF">
        <w:rPr>
          <w:rFonts w:ascii="Bookman Old Style" w:hAnsi="Bookman Old Style"/>
          <w:b/>
        </w:rPr>
        <w:t>20.05.2018</w:t>
      </w:r>
      <w:r w:rsidR="00B112AC" w:rsidRPr="00C74DDF">
        <w:rPr>
          <w:rFonts w:ascii="Bookman Old Style" w:hAnsi="Bookman Old Style"/>
          <w:b/>
        </w:rPr>
        <w:t>.</w:t>
      </w:r>
      <w:r w:rsidR="00B112AC" w:rsidRPr="00C74DDF">
        <w:rPr>
          <w:rFonts w:ascii="Bookman Old Style" w:hAnsi="Bookman Old Style"/>
        </w:rPr>
        <w:t xml:space="preserve"> </w:t>
      </w:r>
    </w:p>
    <w:p w:rsidR="00501E26" w:rsidRPr="00C74DDF" w:rsidRDefault="00C74DDF" w:rsidP="00C74DDF">
      <w:pPr>
        <w:spacing w:after="0"/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 xml:space="preserve">- </w:t>
      </w:r>
      <w:r w:rsidR="00B112AC" w:rsidRPr="00C74DDF">
        <w:rPr>
          <w:rFonts w:ascii="Bookman Old Style" w:hAnsi="Bookman Old Style"/>
        </w:rPr>
        <w:t xml:space="preserve">u 8,00h okupljanje kod Ribičke kolibe: košnja, krčenje i čišćenje oko malog jezera na Mrzloj Vodici    </w:t>
      </w:r>
    </w:p>
    <w:p w:rsidR="00B112AC" w:rsidRPr="00C74DDF" w:rsidRDefault="00C74DDF" w:rsidP="00C74DDF">
      <w:pPr>
        <w:spacing w:after="0"/>
        <w:rPr>
          <w:rFonts w:ascii="Bookman Old Style" w:hAnsi="Bookman Old Style"/>
          <w:b/>
        </w:rPr>
      </w:pPr>
      <w:r w:rsidRPr="00C74DDF">
        <w:rPr>
          <w:rFonts w:ascii="Bookman Old Style" w:hAnsi="Bookman Old Style"/>
          <w:b/>
        </w:rPr>
        <w:t>17.06.2018</w:t>
      </w:r>
      <w:r w:rsidR="00501E26" w:rsidRPr="00C74DDF">
        <w:rPr>
          <w:rFonts w:ascii="Bookman Old Style" w:hAnsi="Bookman Old Style"/>
          <w:b/>
        </w:rPr>
        <w:t>.</w:t>
      </w:r>
    </w:p>
    <w:p w:rsidR="00B112AC" w:rsidRPr="00C74DDF" w:rsidRDefault="00B112AC" w:rsidP="00C74DDF">
      <w:pPr>
        <w:spacing w:after="0"/>
        <w:rPr>
          <w:rFonts w:ascii="Bookman Old Style" w:hAnsi="Bookman Old Style"/>
        </w:rPr>
      </w:pPr>
      <w:r w:rsidRPr="00C74DDF">
        <w:rPr>
          <w:rFonts w:ascii="Bookman Old Style" w:hAnsi="Bookman Old Style"/>
          <w:b/>
        </w:rPr>
        <w:t xml:space="preserve"> </w:t>
      </w:r>
      <w:r w:rsidR="00C74DDF" w:rsidRPr="00C74DDF">
        <w:rPr>
          <w:rFonts w:ascii="Bookman Old Style" w:hAnsi="Bookman Old Style"/>
          <w:b/>
        </w:rPr>
        <w:t xml:space="preserve">- </w:t>
      </w:r>
      <w:r w:rsidRPr="00C74DDF">
        <w:rPr>
          <w:rFonts w:ascii="Bookman Old Style" w:hAnsi="Bookman Old Style"/>
        </w:rPr>
        <w:t xml:space="preserve">u 8,00h okupljanje kod Ribičke kolibe: košnja, krčenje i čišćenje </w:t>
      </w:r>
    </w:p>
    <w:p w:rsidR="00B112AC" w:rsidRPr="00C74DDF" w:rsidRDefault="00C74DDF" w:rsidP="00C74DDF">
      <w:pPr>
        <w:spacing w:after="0"/>
        <w:rPr>
          <w:rFonts w:ascii="Bookman Old Style" w:hAnsi="Bookman Old Style"/>
          <w:b/>
        </w:rPr>
      </w:pPr>
      <w:r w:rsidRPr="00C74DDF">
        <w:rPr>
          <w:rFonts w:ascii="Bookman Old Style" w:hAnsi="Bookman Old Style"/>
          <w:b/>
        </w:rPr>
        <w:t>15.07.2018</w:t>
      </w:r>
      <w:r w:rsidR="00501E26" w:rsidRPr="00C74DDF">
        <w:rPr>
          <w:rFonts w:ascii="Bookman Old Style" w:hAnsi="Bookman Old Style"/>
          <w:b/>
        </w:rPr>
        <w:t>.</w:t>
      </w:r>
    </w:p>
    <w:p w:rsidR="00C74DDF" w:rsidRPr="00C74DDF" w:rsidRDefault="00B112AC" w:rsidP="00C74DDF">
      <w:pPr>
        <w:spacing w:after="0"/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 xml:space="preserve"> </w:t>
      </w:r>
      <w:r w:rsidR="00C74DDF" w:rsidRPr="00C74DDF">
        <w:rPr>
          <w:rFonts w:ascii="Bookman Old Style" w:hAnsi="Bookman Old Style"/>
        </w:rPr>
        <w:t xml:space="preserve">- </w:t>
      </w:r>
      <w:r w:rsidRPr="00C74DDF">
        <w:rPr>
          <w:rFonts w:ascii="Bookman Old Style" w:hAnsi="Bookman Old Style"/>
        </w:rPr>
        <w:t xml:space="preserve">u 8,00h okupljanje kod Ribičke kolibe: košnja, krčenje i čišćenje </w:t>
      </w:r>
    </w:p>
    <w:p w:rsidR="00130C7D" w:rsidRPr="00C74DDF" w:rsidRDefault="00130C7D" w:rsidP="00130C7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>Svaki je član na radnu akciju obavezan donijeti alat, u protivnom</w:t>
      </w:r>
      <w:r w:rsidR="0009349A" w:rsidRPr="00C74DDF">
        <w:rPr>
          <w:rFonts w:ascii="Bookman Old Style" w:hAnsi="Bookman Old Style"/>
        </w:rPr>
        <w:t>e</w:t>
      </w:r>
      <w:r w:rsidRPr="00C74DDF">
        <w:rPr>
          <w:rFonts w:ascii="Bookman Old Style" w:hAnsi="Bookman Old Style"/>
        </w:rPr>
        <w:t xml:space="preserve"> </w:t>
      </w:r>
      <w:r w:rsidR="00AC5094" w:rsidRPr="00C74DDF">
        <w:rPr>
          <w:rFonts w:ascii="Bookman Old Style" w:hAnsi="Bookman Old Style"/>
        </w:rPr>
        <w:t xml:space="preserve">mu </w:t>
      </w:r>
      <w:r w:rsidRPr="00C74DDF">
        <w:rPr>
          <w:rFonts w:ascii="Bookman Old Style" w:hAnsi="Bookman Old Style"/>
        </w:rPr>
        <w:t>se radna akcija ne</w:t>
      </w:r>
      <w:r w:rsidR="00AC5094" w:rsidRPr="00C74DDF">
        <w:rPr>
          <w:rFonts w:ascii="Bookman Old Style" w:hAnsi="Bookman Old Style"/>
        </w:rPr>
        <w:t>će priznati</w:t>
      </w:r>
    </w:p>
    <w:p w:rsidR="00130C7D" w:rsidRPr="00C74DDF" w:rsidRDefault="00130C7D" w:rsidP="00130C7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C74DDF">
        <w:rPr>
          <w:rFonts w:ascii="Bookman Old Style" w:hAnsi="Bookman Old Style"/>
        </w:rPr>
        <w:t>za sve radne akcije osigurana je marenda i piće</w:t>
      </w:r>
    </w:p>
    <w:p w:rsidR="002553B6" w:rsidRPr="00D35247" w:rsidRDefault="00D35247" w:rsidP="00AC5094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radne akcije je moguće odraditi i van gore određenih datuma uz prethodni dogovor s voditeljem ukoliko ste sprijećeni doći</w:t>
      </w:r>
    </w:p>
    <w:p w:rsidR="00D35247" w:rsidRPr="00C74DDF" w:rsidRDefault="00D35247" w:rsidP="00AC5094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u slučaju vanrednih radnih akcija biti ćete naknadno obaviješteni</w:t>
      </w:r>
    </w:p>
    <w:p w:rsidR="00AC5094" w:rsidRPr="00C74DDF" w:rsidRDefault="00AC5094" w:rsidP="00AC5094">
      <w:pPr>
        <w:rPr>
          <w:rFonts w:ascii="Bookman Old Style" w:hAnsi="Bookman Old Style"/>
          <w:b/>
          <w:u w:val="single"/>
        </w:rPr>
      </w:pPr>
      <w:r w:rsidRPr="00C74DDF">
        <w:rPr>
          <w:rFonts w:ascii="Bookman Old Style" w:hAnsi="Bookman Old Style"/>
          <w:b/>
          <w:u w:val="single"/>
        </w:rPr>
        <w:t>PLAN RIBOLOVNIH TAKMIČENJA</w:t>
      </w:r>
      <w:r w:rsidR="00C74DDF" w:rsidRPr="00C74DDF">
        <w:rPr>
          <w:rFonts w:ascii="Bookman Old Style" w:hAnsi="Bookman Old Style"/>
          <w:b/>
          <w:u w:val="single"/>
        </w:rPr>
        <w:t xml:space="preserve"> za 2018. </w:t>
      </w:r>
      <w:r w:rsidRPr="00C74DDF">
        <w:rPr>
          <w:rFonts w:ascii="Bookman Old Style" w:hAnsi="Bookman Old Style"/>
          <w:b/>
          <w:u w:val="single"/>
        </w:rPr>
        <w:t xml:space="preserve"> godinu:</w:t>
      </w:r>
    </w:p>
    <w:p w:rsidR="00AC5094" w:rsidRPr="00C74DDF" w:rsidRDefault="00544556" w:rsidP="00AC5094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5.mj. županijsko takmičenje u lovu ribe udicom na plovak</w:t>
      </w:r>
    </w:p>
    <w:p w:rsidR="00AC5094" w:rsidRPr="00C74DDF" w:rsidRDefault="00544556" w:rsidP="00AC5094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6.mj. </w:t>
      </w:r>
      <w:r w:rsidRPr="00C74DDF">
        <w:rPr>
          <w:rFonts w:ascii="Bookman Old Style" w:hAnsi="Bookman Old Style"/>
        </w:rPr>
        <w:t>„</w:t>
      </w:r>
      <w:r w:rsidRPr="00C74DDF">
        <w:rPr>
          <w:rFonts w:ascii="Bookman Old Style" w:hAnsi="Bookman Old Style"/>
          <w:i/>
        </w:rPr>
        <w:t xml:space="preserve">Kay-FC“  </w:t>
      </w:r>
      <w:r w:rsidRPr="00C74DDF">
        <w:rPr>
          <w:rFonts w:ascii="Bookman Old Style" w:hAnsi="Bookman Old Style"/>
        </w:rPr>
        <w:t>kayak fishing natjecanje</w:t>
      </w:r>
    </w:p>
    <w:p w:rsidR="00AC5094" w:rsidRPr="00C74DDF" w:rsidRDefault="00950AD5" w:rsidP="00AC5094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02</w:t>
      </w:r>
      <w:r w:rsidR="001053CD" w:rsidRPr="00C74DDF">
        <w:rPr>
          <w:rFonts w:ascii="Bookman Old Style" w:hAnsi="Bookman Old Style"/>
        </w:rPr>
        <w:t>.09.</w:t>
      </w:r>
      <w:r w:rsidR="00AC5094" w:rsidRPr="00C74DDF">
        <w:rPr>
          <w:rFonts w:ascii="Bookman Old Style" w:hAnsi="Bookman Old Style"/>
        </w:rPr>
        <w:tab/>
      </w:r>
      <w:r w:rsidR="00AC5094" w:rsidRPr="00C74DDF">
        <w:rPr>
          <w:rFonts w:ascii="Bookman Old Style" w:hAnsi="Bookman Old Style"/>
          <w:i/>
        </w:rPr>
        <w:t>“Sakura Ultra Light „</w:t>
      </w:r>
      <w:r w:rsidR="00AC5094" w:rsidRPr="00C74DDF">
        <w:rPr>
          <w:rFonts w:ascii="Bookman Old Style" w:hAnsi="Bookman Old Style"/>
        </w:rPr>
        <w:t xml:space="preserve"> Kup (lov sitne ribe varalicom)</w:t>
      </w:r>
    </w:p>
    <w:p w:rsidR="00AC5094" w:rsidRDefault="00245F3F" w:rsidP="00AC5094">
      <w:pPr>
        <w:pStyle w:val="ListParagraph"/>
        <w:numPr>
          <w:ilvl w:val="0"/>
          <w:numId w:val="11"/>
        </w:num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22</w:t>
      </w:r>
      <w:r w:rsidR="001053CD" w:rsidRPr="00C74DDF">
        <w:rPr>
          <w:rFonts w:ascii="Bookman Old Style" w:hAnsi="Bookman Old Style"/>
        </w:rPr>
        <w:t>.09.</w:t>
      </w:r>
      <w:r w:rsidR="00AC5094" w:rsidRPr="00C74DDF">
        <w:rPr>
          <w:rFonts w:ascii="Bookman Old Style" w:hAnsi="Bookman Old Style"/>
        </w:rPr>
        <w:tab/>
        <w:t xml:space="preserve">Kup </w:t>
      </w:r>
      <w:r w:rsidR="00AC5094" w:rsidRPr="00C74DDF">
        <w:rPr>
          <w:rFonts w:ascii="Bookman Old Style" w:hAnsi="Bookman Old Style"/>
          <w:i/>
        </w:rPr>
        <w:t>„Goranska Mamara“</w:t>
      </w:r>
    </w:p>
    <w:p w:rsidR="00D468F7" w:rsidRPr="00D468F7" w:rsidRDefault="00DF1557" w:rsidP="00D468F7">
      <w:pPr>
        <w:pStyle w:val="ListParagraph"/>
        <w:numPr>
          <w:ilvl w:val="0"/>
          <w:numId w:val="11"/>
        </w:numPr>
        <w:rPr>
          <w:rFonts w:ascii="Bookman Old Style" w:hAnsi="Bookman Old Style"/>
          <w:i/>
        </w:rPr>
      </w:pPr>
      <w:r w:rsidRPr="00D468F7">
        <w:rPr>
          <w:rFonts w:ascii="Bookman Old Style" w:hAnsi="Bookman Old Style"/>
          <w:i/>
        </w:rPr>
        <w:t>točne datume i eventualne promjene javit ćemo preko FB stranice LOKVE RIBIČI</w:t>
      </w:r>
      <w:r w:rsidR="00DE1079" w:rsidRPr="00D468F7">
        <w:rPr>
          <w:rFonts w:ascii="Bookman Old Style" w:hAnsi="Bookman Old Style"/>
          <w:i/>
        </w:rPr>
        <w:t xml:space="preserve"> </w:t>
      </w:r>
    </w:p>
    <w:p w:rsidR="00D468F7" w:rsidRPr="00D468F7" w:rsidRDefault="00544556" w:rsidP="00D468F7">
      <w:pPr>
        <w:pStyle w:val="ListParagraph"/>
        <w:numPr>
          <w:ilvl w:val="0"/>
          <w:numId w:val="11"/>
        </w:numPr>
        <w:rPr>
          <w:rFonts w:ascii="Bookman Old Style" w:hAnsi="Bookman Old Style"/>
          <w:i/>
        </w:rPr>
      </w:pPr>
      <w:r w:rsidRPr="00D468F7">
        <w:rPr>
          <w:rFonts w:ascii="Bookman Old Style" w:hAnsi="Bookman Old Style"/>
        </w:rPr>
        <w:t>26</w:t>
      </w:r>
      <w:r w:rsidR="00CA41D0" w:rsidRPr="00D468F7">
        <w:rPr>
          <w:rFonts w:ascii="Bookman Old Style" w:hAnsi="Bookman Old Style"/>
        </w:rPr>
        <w:t>.01.2018.</w:t>
      </w:r>
      <w:r w:rsidR="002553B6" w:rsidRPr="00D468F7">
        <w:rPr>
          <w:rFonts w:ascii="Bookman Old Style" w:hAnsi="Bookman Old Style"/>
        </w:rPr>
        <w:t xml:space="preserve"> g.</w:t>
      </w:r>
      <w:r w:rsidR="00D468F7">
        <w:rPr>
          <w:rFonts w:ascii="Bookman Old Style" w:hAnsi="Bookman Old Style"/>
        </w:rPr>
        <w:t xml:space="preserve"> u</w:t>
      </w:r>
      <w:r w:rsidR="00E16FF6" w:rsidRPr="00D468F7">
        <w:rPr>
          <w:rFonts w:ascii="Bookman Old Style" w:hAnsi="Bookman Old Style"/>
        </w:rPr>
        <w:t xml:space="preserve"> 18:00h</w:t>
      </w:r>
      <w:r w:rsidR="002553B6" w:rsidRPr="00D468F7">
        <w:rPr>
          <w:rFonts w:ascii="Bookman Old Style" w:hAnsi="Bookman Old Style"/>
        </w:rPr>
        <w:t xml:space="preserve"> redovna godišnja Skupština ŠRK „Lokvarka“, Dom kulture </w:t>
      </w:r>
      <w:r w:rsidR="00E16FF6" w:rsidRPr="00D468F7">
        <w:rPr>
          <w:rFonts w:ascii="Bookman Old Style" w:hAnsi="Bookman Old Style"/>
        </w:rPr>
        <w:t>u Lokvama</w:t>
      </w:r>
    </w:p>
    <w:p w:rsidR="00D468F7" w:rsidRPr="00D468F7" w:rsidRDefault="002553B6" w:rsidP="00AC5094">
      <w:pPr>
        <w:pStyle w:val="ListParagraph"/>
        <w:numPr>
          <w:ilvl w:val="0"/>
          <w:numId w:val="11"/>
        </w:numPr>
        <w:rPr>
          <w:rFonts w:ascii="Bookman Old Style" w:hAnsi="Bookman Old Style"/>
          <w:i/>
        </w:rPr>
      </w:pPr>
      <w:r w:rsidRPr="00DE1079">
        <w:rPr>
          <w:rFonts w:ascii="Bookman Old Style" w:hAnsi="Bookman Old Style"/>
        </w:rPr>
        <w:t>Molim</w:t>
      </w:r>
      <w:r w:rsidR="004A2B1D" w:rsidRPr="00DE1079">
        <w:rPr>
          <w:rFonts w:ascii="Bookman Old Style" w:hAnsi="Bookman Old Style"/>
        </w:rPr>
        <w:t xml:space="preserve">o </w:t>
      </w:r>
      <w:r w:rsidRPr="00DE1079">
        <w:rPr>
          <w:rFonts w:ascii="Bookman Old Style" w:hAnsi="Bookman Old Style"/>
        </w:rPr>
        <w:t>Vas da poštujete propise, čuvate riblji fond i okoliš i da se sportski ponašate na vodi</w:t>
      </w:r>
      <w:r w:rsidR="004A2B1D" w:rsidRPr="00DE1079">
        <w:rPr>
          <w:rFonts w:ascii="Bookman Old Style" w:hAnsi="Bookman Old Style"/>
        </w:rPr>
        <w:t>!</w:t>
      </w:r>
      <w:r w:rsidR="0025643E">
        <w:rPr>
          <w:rFonts w:ascii="Bookman Old Style" w:hAnsi="Bookman Old Style"/>
        </w:rPr>
        <w:t xml:space="preserve">  </w:t>
      </w:r>
    </w:p>
    <w:p w:rsidR="004A2B1D" w:rsidRPr="00DE1079" w:rsidRDefault="00D468F7" w:rsidP="00D468F7">
      <w:pPr>
        <w:pStyle w:val="ListParagrap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                        </w:t>
      </w:r>
      <w:r w:rsidR="0025643E">
        <w:rPr>
          <w:rFonts w:ascii="Bookman Old Style" w:hAnsi="Bookman Old Style"/>
        </w:rPr>
        <w:t>BISTRO!!! UPRAVNI ODBOR ŠRK „LOKVARKA“LOKVE</w:t>
      </w:r>
    </w:p>
    <w:p w:rsidR="00DE1079" w:rsidRPr="0025643E" w:rsidRDefault="00DE1079" w:rsidP="0025643E">
      <w:pPr>
        <w:pStyle w:val="ListParagraph"/>
        <w:rPr>
          <w:rFonts w:ascii="Bookman Old Style" w:hAnsi="Bookman Old Style"/>
          <w:i/>
        </w:rPr>
      </w:pPr>
    </w:p>
    <w:p w:rsidR="004A2B1D" w:rsidRDefault="004A2B1D" w:rsidP="00AC5094">
      <w:pPr>
        <w:rPr>
          <w:rFonts w:ascii="Bookman Old Style" w:hAnsi="Bookman Old Style"/>
          <w:sz w:val="24"/>
          <w:szCs w:val="24"/>
        </w:rPr>
      </w:pPr>
    </w:p>
    <w:sectPr w:rsidR="004A2B1D" w:rsidSect="00491DDC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1A" w:rsidRDefault="0024691A" w:rsidP="00DB0692">
      <w:pPr>
        <w:spacing w:after="0" w:line="240" w:lineRule="auto"/>
      </w:pPr>
      <w:r>
        <w:separator/>
      </w:r>
    </w:p>
  </w:endnote>
  <w:endnote w:type="continuationSeparator" w:id="0">
    <w:p w:rsidR="0024691A" w:rsidRDefault="0024691A" w:rsidP="00DB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1A" w:rsidRDefault="0024691A" w:rsidP="00DB0692">
      <w:pPr>
        <w:spacing w:after="0" w:line="240" w:lineRule="auto"/>
      </w:pPr>
      <w:r>
        <w:separator/>
      </w:r>
    </w:p>
  </w:footnote>
  <w:footnote w:type="continuationSeparator" w:id="0">
    <w:p w:rsidR="0024691A" w:rsidRDefault="0024691A" w:rsidP="00DB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92" w:rsidRPr="00121F9A" w:rsidRDefault="00DB0692" w:rsidP="00DB0692">
    <w:pPr>
      <w:pStyle w:val="Header"/>
      <w:spacing w:line="276" w:lineRule="auto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-181610</wp:posOffset>
          </wp:positionV>
          <wp:extent cx="1275715" cy="1104900"/>
          <wp:effectExtent l="19050" t="0" r="635" b="0"/>
          <wp:wrapNone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F9A">
      <w:rPr>
        <w:rFonts w:ascii="Bookman Old Style" w:hAnsi="Bookman Old Style"/>
        <w:b/>
        <w:i/>
      </w:rPr>
      <w:t>ŠRK “LOKVARKA” Lokve</w:t>
    </w:r>
  </w:p>
  <w:p w:rsidR="00DB0692" w:rsidRPr="00121F9A" w:rsidRDefault="00DB0692" w:rsidP="00DB0692">
    <w:pPr>
      <w:pStyle w:val="Header"/>
      <w:spacing w:line="276" w:lineRule="auto"/>
      <w:jc w:val="center"/>
      <w:rPr>
        <w:rFonts w:ascii="Bookman Old Style" w:hAnsi="Bookman Old Style"/>
      </w:rPr>
    </w:pPr>
    <w:r w:rsidRPr="00121F9A">
      <w:rPr>
        <w:rFonts w:ascii="Bookman Old Style" w:hAnsi="Bookman Old Style"/>
      </w:rPr>
      <w:t>Šetalište Golubinjak 6, 51316 LOKVE</w:t>
    </w:r>
  </w:p>
  <w:p w:rsidR="00DB0692" w:rsidRPr="00121F9A" w:rsidRDefault="00DB0692" w:rsidP="00DB0692">
    <w:pPr>
      <w:pStyle w:val="Header"/>
      <w:spacing w:line="276" w:lineRule="auto"/>
      <w:jc w:val="center"/>
      <w:rPr>
        <w:rFonts w:ascii="Bookman Old Style" w:hAnsi="Bookman Old Style"/>
      </w:rPr>
    </w:pPr>
    <w:r w:rsidRPr="00121F9A">
      <w:rPr>
        <w:rFonts w:ascii="Bookman Old Style" w:hAnsi="Bookman Old Style"/>
      </w:rPr>
      <w:t>e-mail: srklokvarka@gmail.com</w:t>
    </w:r>
  </w:p>
  <w:p w:rsidR="00DB0692" w:rsidRPr="00121F9A" w:rsidRDefault="00DB0692" w:rsidP="00DB0692">
    <w:pPr>
      <w:pStyle w:val="Header"/>
      <w:spacing w:line="276" w:lineRule="auto"/>
      <w:jc w:val="center"/>
      <w:rPr>
        <w:rFonts w:ascii="Bookman Old Style" w:hAnsi="Bookman Old Style"/>
      </w:rPr>
    </w:pPr>
    <w:r w:rsidRPr="00121F9A">
      <w:rPr>
        <w:rFonts w:ascii="Bookman Old Style" w:hAnsi="Bookman Old Style"/>
      </w:rPr>
      <w:t>OIB: 02058523510</w:t>
    </w:r>
  </w:p>
  <w:p w:rsidR="00DB0692" w:rsidRPr="00121F9A" w:rsidRDefault="00DB0692" w:rsidP="00DB0692">
    <w:pPr>
      <w:pStyle w:val="Header"/>
      <w:spacing w:line="276" w:lineRule="auto"/>
      <w:jc w:val="center"/>
      <w:rPr>
        <w:rFonts w:ascii="Bookman Old Style" w:hAnsi="Bookman Old Style"/>
      </w:rPr>
    </w:pPr>
    <w:r w:rsidRPr="00121F9A">
      <w:rPr>
        <w:rFonts w:ascii="Bookman Old Style" w:hAnsi="Bookman Old Style"/>
      </w:rPr>
      <w:t>IBAN: HR92 2402006 1100135803</w:t>
    </w:r>
  </w:p>
  <w:p w:rsidR="00DB0692" w:rsidRDefault="00DB0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96C"/>
    <w:multiLevelType w:val="hybridMultilevel"/>
    <w:tmpl w:val="1DA0D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D24"/>
    <w:multiLevelType w:val="hybridMultilevel"/>
    <w:tmpl w:val="5E38F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F1C"/>
    <w:multiLevelType w:val="hybridMultilevel"/>
    <w:tmpl w:val="2EF61044"/>
    <w:lvl w:ilvl="0" w:tplc="9A30BF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3336"/>
    <w:multiLevelType w:val="hybridMultilevel"/>
    <w:tmpl w:val="DC261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0A59"/>
    <w:multiLevelType w:val="hybridMultilevel"/>
    <w:tmpl w:val="A6B05ED4"/>
    <w:lvl w:ilvl="0" w:tplc="55C02E1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04F4"/>
    <w:multiLevelType w:val="hybridMultilevel"/>
    <w:tmpl w:val="38CAF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5AB0"/>
    <w:multiLevelType w:val="hybridMultilevel"/>
    <w:tmpl w:val="BA34F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A6F7E"/>
    <w:multiLevelType w:val="hybridMultilevel"/>
    <w:tmpl w:val="271CA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43F5B"/>
    <w:multiLevelType w:val="hybridMultilevel"/>
    <w:tmpl w:val="ADC86C1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4C6044"/>
    <w:multiLevelType w:val="hybridMultilevel"/>
    <w:tmpl w:val="CE4A7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C76B1"/>
    <w:multiLevelType w:val="multilevel"/>
    <w:tmpl w:val="456A5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11">
    <w:nsid w:val="32CE448B"/>
    <w:multiLevelType w:val="hybridMultilevel"/>
    <w:tmpl w:val="9034A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93721"/>
    <w:multiLevelType w:val="hybridMultilevel"/>
    <w:tmpl w:val="162E6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07CE3"/>
    <w:multiLevelType w:val="hybridMultilevel"/>
    <w:tmpl w:val="7AB4B5BE"/>
    <w:lvl w:ilvl="0" w:tplc="0EEA69C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72811"/>
    <w:multiLevelType w:val="hybridMultilevel"/>
    <w:tmpl w:val="A8649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0692"/>
    <w:rsid w:val="000247D4"/>
    <w:rsid w:val="00034A88"/>
    <w:rsid w:val="00060801"/>
    <w:rsid w:val="00071458"/>
    <w:rsid w:val="00090010"/>
    <w:rsid w:val="0009349A"/>
    <w:rsid w:val="000B1E77"/>
    <w:rsid w:val="001023AD"/>
    <w:rsid w:val="001053CD"/>
    <w:rsid w:val="00130C7D"/>
    <w:rsid w:val="00182CFE"/>
    <w:rsid w:val="00197737"/>
    <w:rsid w:val="001B7F17"/>
    <w:rsid w:val="001D0BFA"/>
    <w:rsid w:val="001D4025"/>
    <w:rsid w:val="001F1224"/>
    <w:rsid w:val="001F3E4B"/>
    <w:rsid w:val="002239F6"/>
    <w:rsid w:val="002273BC"/>
    <w:rsid w:val="00245F3F"/>
    <w:rsid w:val="0024691A"/>
    <w:rsid w:val="002549CF"/>
    <w:rsid w:val="002553B6"/>
    <w:rsid w:val="0025643E"/>
    <w:rsid w:val="00271363"/>
    <w:rsid w:val="00295A11"/>
    <w:rsid w:val="00295B49"/>
    <w:rsid w:val="002C39AC"/>
    <w:rsid w:val="002F740A"/>
    <w:rsid w:val="00302449"/>
    <w:rsid w:val="00303BAA"/>
    <w:rsid w:val="003125EF"/>
    <w:rsid w:val="003765FB"/>
    <w:rsid w:val="0037796B"/>
    <w:rsid w:val="00383A9C"/>
    <w:rsid w:val="00392FBD"/>
    <w:rsid w:val="003A17B4"/>
    <w:rsid w:val="003A5697"/>
    <w:rsid w:val="003B0AE5"/>
    <w:rsid w:val="003F5043"/>
    <w:rsid w:val="0042600D"/>
    <w:rsid w:val="00433BB7"/>
    <w:rsid w:val="00437F9E"/>
    <w:rsid w:val="00446765"/>
    <w:rsid w:val="0045448D"/>
    <w:rsid w:val="00467520"/>
    <w:rsid w:val="00491DDC"/>
    <w:rsid w:val="004A2B1D"/>
    <w:rsid w:val="005002AB"/>
    <w:rsid w:val="00501E26"/>
    <w:rsid w:val="00544556"/>
    <w:rsid w:val="00557D91"/>
    <w:rsid w:val="00575950"/>
    <w:rsid w:val="005C1B01"/>
    <w:rsid w:val="0061482D"/>
    <w:rsid w:val="00653973"/>
    <w:rsid w:val="006565F7"/>
    <w:rsid w:val="0066401A"/>
    <w:rsid w:val="006D75AB"/>
    <w:rsid w:val="006F098A"/>
    <w:rsid w:val="00704FF9"/>
    <w:rsid w:val="0071261E"/>
    <w:rsid w:val="00717DB0"/>
    <w:rsid w:val="007445BC"/>
    <w:rsid w:val="007528A1"/>
    <w:rsid w:val="007677F9"/>
    <w:rsid w:val="007F742A"/>
    <w:rsid w:val="008148C6"/>
    <w:rsid w:val="008631C2"/>
    <w:rsid w:val="008972C0"/>
    <w:rsid w:val="008A3DAC"/>
    <w:rsid w:val="008B6629"/>
    <w:rsid w:val="008D32A2"/>
    <w:rsid w:val="00900706"/>
    <w:rsid w:val="00904123"/>
    <w:rsid w:val="00950AD5"/>
    <w:rsid w:val="00955045"/>
    <w:rsid w:val="00972963"/>
    <w:rsid w:val="009A17E8"/>
    <w:rsid w:val="009D0CE0"/>
    <w:rsid w:val="009F5734"/>
    <w:rsid w:val="00A74FB3"/>
    <w:rsid w:val="00A850D3"/>
    <w:rsid w:val="00AA2172"/>
    <w:rsid w:val="00AB639E"/>
    <w:rsid w:val="00AC1C58"/>
    <w:rsid w:val="00AC5094"/>
    <w:rsid w:val="00B112AC"/>
    <w:rsid w:val="00B266AD"/>
    <w:rsid w:val="00B61929"/>
    <w:rsid w:val="00B8520E"/>
    <w:rsid w:val="00B92522"/>
    <w:rsid w:val="00B9308B"/>
    <w:rsid w:val="00BB318B"/>
    <w:rsid w:val="00BC3FDD"/>
    <w:rsid w:val="00BC4444"/>
    <w:rsid w:val="00C74DDF"/>
    <w:rsid w:val="00C97E05"/>
    <w:rsid w:val="00CA41D0"/>
    <w:rsid w:val="00CA59AC"/>
    <w:rsid w:val="00CC0777"/>
    <w:rsid w:val="00CF627A"/>
    <w:rsid w:val="00D35247"/>
    <w:rsid w:val="00D36A8B"/>
    <w:rsid w:val="00D468F7"/>
    <w:rsid w:val="00D76848"/>
    <w:rsid w:val="00D95440"/>
    <w:rsid w:val="00DB0692"/>
    <w:rsid w:val="00DD3976"/>
    <w:rsid w:val="00DD6F2F"/>
    <w:rsid w:val="00DE1079"/>
    <w:rsid w:val="00DE2B2D"/>
    <w:rsid w:val="00DF1557"/>
    <w:rsid w:val="00DF7963"/>
    <w:rsid w:val="00E0441D"/>
    <w:rsid w:val="00E16FF6"/>
    <w:rsid w:val="00E36A59"/>
    <w:rsid w:val="00E4283B"/>
    <w:rsid w:val="00E601DF"/>
    <w:rsid w:val="00E81FC2"/>
    <w:rsid w:val="00EB0C7D"/>
    <w:rsid w:val="00EC0EB4"/>
    <w:rsid w:val="00F0641B"/>
    <w:rsid w:val="00F21EA1"/>
    <w:rsid w:val="00F24981"/>
    <w:rsid w:val="00F30457"/>
    <w:rsid w:val="00F4177D"/>
    <w:rsid w:val="00F52630"/>
    <w:rsid w:val="00FC05D9"/>
    <w:rsid w:val="00FD312F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92"/>
  </w:style>
  <w:style w:type="paragraph" w:styleId="Footer">
    <w:name w:val="footer"/>
    <w:basedOn w:val="Normal"/>
    <w:link w:val="FooterChar"/>
    <w:uiPriority w:val="99"/>
    <w:semiHidden/>
    <w:unhideWhenUsed/>
    <w:rsid w:val="00DB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692"/>
  </w:style>
  <w:style w:type="paragraph" w:styleId="ListParagraph">
    <w:name w:val="List Paragraph"/>
    <w:basedOn w:val="Normal"/>
    <w:uiPriority w:val="34"/>
    <w:qFormat/>
    <w:rsid w:val="00295B49"/>
    <w:pPr>
      <w:ind w:left="720"/>
      <w:contextualSpacing/>
    </w:pPr>
  </w:style>
  <w:style w:type="table" w:styleId="TableGrid">
    <w:name w:val="Table Grid"/>
    <w:basedOn w:val="TableNormal"/>
    <w:uiPriority w:val="59"/>
    <w:rsid w:val="0029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1F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Danijel</cp:lastModifiedBy>
  <cp:revision>67</cp:revision>
  <cp:lastPrinted>2017-01-31T09:00:00Z</cp:lastPrinted>
  <dcterms:created xsi:type="dcterms:W3CDTF">2016-02-12T16:19:00Z</dcterms:created>
  <dcterms:modified xsi:type="dcterms:W3CDTF">2018-01-12T17:02:00Z</dcterms:modified>
</cp:coreProperties>
</file>